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40" w:rsidRPr="00CB7240" w:rsidRDefault="002A7B07" w:rsidP="002A7B07">
      <w:pPr>
        <w:jc w:val="center"/>
        <w:rPr>
          <w:rFonts w:ascii="Georgia" w:hAnsi="Georgia" w:cs="Calibri Light"/>
          <w:bCs/>
          <w:highlight w:val="yellow"/>
        </w:rPr>
      </w:pPr>
      <w:r>
        <w:rPr>
          <w:rFonts w:ascii="Georgia" w:hAnsi="Georgia" w:cs="Calibri Light"/>
          <w:bCs/>
          <w:noProof/>
          <w:lang w:eastAsia="it-IT"/>
        </w:rPr>
        <w:drawing>
          <wp:anchor distT="0" distB="0" distL="114300" distR="114300" simplePos="0" relativeHeight="251674624" behindDoc="0" locked="0" layoutInCell="1" allowOverlap="1" wp14:anchorId="5FD1FD98" wp14:editId="15FA9BAB">
            <wp:simplePos x="0" y="0"/>
            <wp:positionH relativeFrom="column">
              <wp:posOffset>5394325</wp:posOffset>
            </wp:positionH>
            <wp:positionV relativeFrom="paragraph">
              <wp:posOffset>-701675</wp:posOffset>
            </wp:positionV>
            <wp:extent cx="1101090" cy="1104900"/>
            <wp:effectExtent l="0" t="0" r="381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 logo Parrocchia 2017 OSA GRAN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090" cy="11049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Calibri Light"/>
          <w:bCs/>
          <w:noProof/>
          <w:lang w:eastAsia="it-IT"/>
        </w:rPr>
        <w:drawing>
          <wp:anchor distT="0" distB="0" distL="114300" distR="114300" simplePos="0" relativeHeight="251656192" behindDoc="0" locked="0" layoutInCell="1" allowOverlap="1" wp14:anchorId="74F63B2D" wp14:editId="25491F3E">
            <wp:simplePos x="0" y="0"/>
            <wp:positionH relativeFrom="column">
              <wp:posOffset>-331470</wp:posOffset>
            </wp:positionH>
            <wp:positionV relativeFrom="paragraph">
              <wp:posOffset>-686435</wp:posOffset>
            </wp:positionV>
            <wp:extent cx="967740" cy="951072"/>
            <wp:effectExtent l="0" t="0" r="3810" b="190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 LOGO 2016 - Parrocchia SGiuseppe t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740" cy="951072"/>
                    </a:xfrm>
                    <a:prstGeom prst="rect">
                      <a:avLst/>
                    </a:prstGeom>
                  </pic:spPr>
                </pic:pic>
              </a:graphicData>
            </a:graphic>
            <wp14:sizeRelH relativeFrom="page">
              <wp14:pctWidth>0</wp14:pctWidth>
            </wp14:sizeRelH>
            <wp14:sizeRelV relativeFrom="page">
              <wp14:pctHeight>0</wp14:pctHeight>
            </wp14:sizeRelV>
          </wp:anchor>
        </w:drawing>
      </w:r>
    </w:p>
    <w:p w:rsidR="005D3C83" w:rsidRDefault="005D3C83" w:rsidP="00CB7240">
      <w:pPr>
        <w:jc w:val="center"/>
        <w:rPr>
          <w:rFonts w:ascii="Georgia" w:hAnsi="Georgia" w:cs="Calibri Light"/>
          <w:b/>
          <w:bCs/>
        </w:rPr>
      </w:pPr>
    </w:p>
    <w:p w:rsidR="005D3C83" w:rsidRDefault="005D3C83" w:rsidP="00CB7240">
      <w:pPr>
        <w:jc w:val="center"/>
        <w:rPr>
          <w:rFonts w:ascii="Georgia" w:hAnsi="Georgia" w:cs="Calibri Light"/>
          <w:b/>
          <w:bCs/>
        </w:rPr>
      </w:pPr>
    </w:p>
    <w:p w:rsidR="00CB7240" w:rsidRPr="005D3C83" w:rsidRDefault="006824C8" w:rsidP="00CB7240">
      <w:pPr>
        <w:jc w:val="center"/>
        <w:rPr>
          <w:rFonts w:ascii="Georgia" w:hAnsi="Georgia" w:cs="Calibri Light"/>
          <w:b/>
          <w:bCs/>
          <w:sz w:val="28"/>
          <w:szCs w:val="28"/>
          <w:u w:val="single"/>
        </w:rPr>
      </w:pPr>
      <w:r>
        <w:rPr>
          <w:rFonts w:ascii="Georgia" w:hAnsi="Georgia" w:cs="Calibri Light"/>
          <w:b/>
          <w:bCs/>
          <w:sz w:val="28"/>
          <w:szCs w:val="28"/>
          <w:u w:val="single"/>
        </w:rPr>
        <w:t>(Allegato 3</w:t>
      </w:r>
      <w:bookmarkStart w:id="0" w:name="_GoBack"/>
      <w:bookmarkEnd w:id="0"/>
      <w:r w:rsidR="005D3C83" w:rsidRPr="005D3C83">
        <w:rPr>
          <w:rFonts w:ascii="Georgia" w:hAnsi="Georgia" w:cs="Calibri Light"/>
          <w:b/>
          <w:bCs/>
          <w:sz w:val="28"/>
          <w:szCs w:val="28"/>
          <w:u w:val="single"/>
        </w:rPr>
        <w:t xml:space="preserve">) </w:t>
      </w:r>
      <w:r w:rsidR="00CB7240" w:rsidRPr="005D3C83">
        <w:rPr>
          <w:rFonts w:ascii="Georgia" w:hAnsi="Georgia" w:cs="Calibri Light"/>
          <w:b/>
          <w:bCs/>
          <w:sz w:val="28"/>
          <w:szCs w:val="28"/>
          <w:u w:val="single"/>
        </w:rPr>
        <w:t>Informativa e consenso ai fini privacy e riservatezza</w:t>
      </w:r>
    </w:p>
    <w:p w:rsidR="005D3C83" w:rsidRPr="005D3C83" w:rsidRDefault="005D3C83" w:rsidP="00CB7240">
      <w:pPr>
        <w:jc w:val="center"/>
        <w:rPr>
          <w:rFonts w:ascii="Georgia" w:hAnsi="Georgia" w:cs="Calibri Light"/>
          <w:b/>
          <w:bCs/>
          <w:sz w:val="30"/>
          <w:szCs w:val="30"/>
          <w:u w:val="single"/>
        </w:rPr>
      </w:pPr>
    </w:p>
    <w:p w:rsidR="00CB7240" w:rsidRPr="00F200C0" w:rsidRDefault="00CB7240" w:rsidP="00CB7240">
      <w:pPr>
        <w:jc w:val="both"/>
        <w:rPr>
          <w:rFonts w:ascii="Georgia" w:hAnsi="Georgia" w:cs="Calibri Light"/>
          <w:b/>
        </w:rPr>
      </w:pPr>
    </w:p>
    <w:p w:rsidR="00CB7240" w:rsidRPr="003A3A4F" w:rsidRDefault="00CB7240" w:rsidP="003A3A4F">
      <w:pPr>
        <w:spacing w:line="340" w:lineRule="exact"/>
        <w:jc w:val="center"/>
        <w:rPr>
          <w:rFonts w:ascii="Georgia" w:hAnsi="Georgia" w:cs="Calibri Light"/>
          <w:b/>
          <w:sz w:val="22"/>
        </w:rPr>
      </w:pPr>
      <w:r w:rsidRPr="003A3A4F">
        <w:rPr>
          <w:rFonts w:ascii="Georgia" w:hAnsi="Georgia" w:cs="Calibri Light"/>
          <w:b/>
          <w:sz w:val="22"/>
        </w:rPr>
        <w:t>Raccolta dati per le attività estive promosse dalla Parrocchia S</w:t>
      </w:r>
      <w:r w:rsidR="003A3A4F" w:rsidRPr="003A3A4F">
        <w:rPr>
          <w:rFonts w:ascii="Georgia" w:hAnsi="Georgia" w:cs="Calibri Light"/>
          <w:b/>
          <w:sz w:val="22"/>
        </w:rPr>
        <w:t>an Giuseppe di</w:t>
      </w:r>
      <w:r w:rsidRPr="003A3A4F">
        <w:rPr>
          <w:rFonts w:ascii="Georgia" w:hAnsi="Georgia" w:cs="Calibri Light"/>
          <w:b/>
          <w:sz w:val="22"/>
        </w:rPr>
        <w:t xml:space="preserve"> Sesto San Giovanni (Mi), Oratorio </w:t>
      </w:r>
      <w:r w:rsidR="003A3A4F" w:rsidRPr="003A3A4F">
        <w:rPr>
          <w:rFonts w:ascii="Georgia" w:hAnsi="Georgia" w:cs="Calibri Light"/>
          <w:b/>
          <w:sz w:val="22"/>
        </w:rPr>
        <w:t>Sant’Andrea</w:t>
      </w:r>
      <w:r w:rsidRPr="003A3A4F">
        <w:rPr>
          <w:rFonts w:ascii="Georgia" w:hAnsi="Georgia" w:cs="Calibri Light"/>
          <w:b/>
          <w:sz w:val="22"/>
        </w:rPr>
        <w:t>, per l’anno pastorale 2019/2020.</w:t>
      </w:r>
    </w:p>
    <w:p w:rsidR="00CB7240" w:rsidRPr="003A3A4F" w:rsidRDefault="00CB7240" w:rsidP="003A3A4F">
      <w:pPr>
        <w:spacing w:line="340" w:lineRule="exact"/>
        <w:jc w:val="both"/>
        <w:rPr>
          <w:rFonts w:ascii="Georgia" w:hAnsi="Georgia" w:cs="Calibri Light"/>
          <w:sz w:val="22"/>
        </w:rPr>
      </w:pP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Gentili genitori,</w:t>
      </w: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 xml:space="preserve">iscrivendo Vostro/a figlio/a alle attività estive ci avete fornito i suoi dati personali. Per accedere ai locali parrocchiali è necessario una dichiarazione circa l’assenza di sofferenza da sintomi COVID-19 da parte di Suo figlio e sarà rilevata la Sua temperatura corporea. </w:t>
      </w: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Vogliamo informarVi che i dati da Voi forniti e i dati sanitari rilevati saranno trattati conformemente alle norme del Decreto Generale della CEI “</w:t>
      </w:r>
      <w:r w:rsidRPr="003A3A4F">
        <w:rPr>
          <w:rFonts w:ascii="Georgia" w:hAnsi="Georgia" w:cs="Calibri Light"/>
          <w:i/>
          <w:iCs/>
          <w:sz w:val="22"/>
        </w:rPr>
        <w:t>Disposizioni per la tutela del diritto alla buona fama e alla riservatezza dei dati relativi alle persone dei fedeli, degli enti ecclesiastici e delle aggregazioni laicali</w:t>
      </w:r>
      <w:r w:rsidRPr="003A3A4F">
        <w:rPr>
          <w:rFonts w:ascii="Georgia" w:hAnsi="Georgia" w:cs="Calibri Light"/>
          <w:sz w:val="22"/>
        </w:rPr>
        <w:t>” del 24 maggio 2018 e al Reg. UE n. 2016/679 (“GDPR”).</w:t>
      </w:r>
    </w:p>
    <w:p w:rsidR="00CB7240" w:rsidRPr="003A3A4F" w:rsidRDefault="00CB7240" w:rsidP="003A3A4F">
      <w:pPr>
        <w:spacing w:line="340" w:lineRule="exact"/>
        <w:jc w:val="both"/>
        <w:rPr>
          <w:rFonts w:ascii="Georgia" w:hAnsi="Georgia" w:cs="Calibri Light"/>
          <w:sz w:val="22"/>
        </w:rPr>
      </w:pPr>
    </w:p>
    <w:p w:rsidR="00CB7240" w:rsidRPr="003A3A4F" w:rsidRDefault="00CB7240" w:rsidP="003A3A4F">
      <w:pPr>
        <w:spacing w:line="340" w:lineRule="exact"/>
        <w:jc w:val="both"/>
        <w:rPr>
          <w:sz w:val="22"/>
        </w:rPr>
      </w:pPr>
      <w:r w:rsidRPr="003A3A4F">
        <w:rPr>
          <w:rFonts w:ascii="Georgia" w:hAnsi="Georgia" w:cs="Calibri Light"/>
          <w:b/>
          <w:bCs/>
          <w:sz w:val="22"/>
        </w:rPr>
        <w:t>Il titolare del trattamento</w:t>
      </w:r>
      <w:r w:rsidRPr="003A3A4F">
        <w:rPr>
          <w:rFonts w:ascii="Georgia" w:hAnsi="Georgia" w:cs="Calibri Light"/>
          <w:sz w:val="22"/>
        </w:rPr>
        <w:t xml:space="preserve"> dei dati è la </w:t>
      </w:r>
      <w:proofErr w:type="spellStart"/>
      <w:r w:rsidRPr="003A3A4F">
        <w:rPr>
          <w:rFonts w:ascii="Georgia" w:hAnsi="Georgia" w:cs="Calibri Light"/>
          <w:sz w:val="22"/>
        </w:rPr>
        <w:t>ParrocchiaS</w:t>
      </w:r>
      <w:r w:rsidR="003A3A4F" w:rsidRPr="003A3A4F">
        <w:rPr>
          <w:rFonts w:ascii="Georgia" w:hAnsi="Georgia" w:cs="Calibri Light"/>
          <w:sz w:val="22"/>
        </w:rPr>
        <w:t>an</w:t>
      </w:r>
      <w:proofErr w:type="spellEnd"/>
      <w:r w:rsidR="003A3A4F" w:rsidRPr="003A3A4F">
        <w:rPr>
          <w:rFonts w:ascii="Georgia" w:hAnsi="Georgia" w:cs="Calibri Light"/>
          <w:sz w:val="22"/>
        </w:rPr>
        <w:t xml:space="preserve"> Giuseppe co</w:t>
      </w:r>
      <w:r w:rsidRPr="003A3A4F">
        <w:rPr>
          <w:rFonts w:ascii="Georgia" w:hAnsi="Georgia" w:cs="Calibri Light"/>
          <w:sz w:val="22"/>
        </w:rPr>
        <w:t>n sede in V</w:t>
      </w:r>
      <w:r w:rsidR="003A3A4F" w:rsidRPr="003A3A4F">
        <w:rPr>
          <w:rFonts w:ascii="Georgia" w:hAnsi="Georgia" w:cs="Calibri Light"/>
          <w:sz w:val="22"/>
        </w:rPr>
        <w:t>ia XX Settembre 72</w:t>
      </w:r>
      <w:r w:rsidRPr="003A3A4F">
        <w:rPr>
          <w:rFonts w:ascii="Georgia" w:hAnsi="Georgia" w:cs="Calibri Light"/>
          <w:sz w:val="22"/>
        </w:rPr>
        <w:t xml:space="preserve"> Sesto </w:t>
      </w:r>
      <w:proofErr w:type="spellStart"/>
      <w:r w:rsidRPr="003A3A4F">
        <w:rPr>
          <w:rFonts w:ascii="Georgia" w:hAnsi="Georgia" w:cs="Calibri Light"/>
          <w:sz w:val="22"/>
        </w:rPr>
        <w:t>S.Giovanni</w:t>
      </w:r>
      <w:proofErr w:type="spellEnd"/>
      <w:r w:rsidRPr="003A3A4F">
        <w:rPr>
          <w:rFonts w:ascii="Georgia" w:hAnsi="Georgia" w:cs="Calibri Light"/>
          <w:sz w:val="22"/>
        </w:rPr>
        <w:t xml:space="preserve"> (Mi) e-</w:t>
      </w:r>
      <w:r w:rsidR="003A3A4F" w:rsidRPr="003A3A4F">
        <w:rPr>
          <w:rFonts w:ascii="Georgia" w:hAnsi="Georgia" w:cs="Calibri Light"/>
          <w:sz w:val="22"/>
        </w:rPr>
        <w:t xml:space="preserve">mail </w:t>
      </w:r>
      <w:hyperlink r:id="rId8" w:history="1">
        <w:r w:rsidR="003A3A4F" w:rsidRPr="003A3A4F">
          <w:rPr>
            <w:rStyle w:val="Collegamentoipertestuale"/>
            <w:rFonts w:ascii="Arial Narrow" w:hAnsi="Arial Narrow"/>
            <w:sz w:val="28"/>
            <w:szCs w:val="27"/>
            <w:shd w:val="clear" w:color="auto" w:fill="FFFFFF"/>
          </w:rPr>
          <w:t>sangiuseppe.ssg@gmail.com</w:t>
        </w:r>
      </w:hyperlink>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b/>
          <w:bCs/>
          <w:sz w:val="22"/>
        </w:rPr>
        <w:t>La base giuridica del trattamento</w:t>
      </w:r>
      <w:r w:rsidRPr="003A3A4F">
        <w:rPr>
          <w:rFonts w:ascii="Georgia" w:hAnsi="Georgia" w:cs="Calibri Light"/>
          <w:sz w:val="22"/>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 DPCM 17 maggio 2020, dall’Ordinanza della Regione Lombardia 555 del 29 maggio 2020 e dalle indicazioni dell’Arcidiocesi di Milano.</w:t>
      </w:r>
    </w:p>
    <w:p w:rsidR="00CB7240" w:rsidRPr="003A3A4F" w:rsidRDefault="00CB7240" w:rsidP="003A3A4F">
      <w:pPr>
        <w:spacing w:line="340" w:lineRule="exact"/>
        <w:jc w:val="both"/>
        <w:rPr>
          <w:rFonts w:ascii="Georgia" w:hAnsi="Georgia" w:cs="Calibri Light"/>
          <w:b/>
          <w:bCs/>
          <w:sz w:val="22"/>
        </w:rPr>
      </w:pPr>
      <w:r w:rsidRPr="003A3A4F">
        <w:rPr>
          <w:rFonts w:ascii="Georgia" w:hAnsi="Georgia" w:cs="Calibri Light"/>
          <w:b/>
          <w:bCs/>
          <w:sz w:val="22"/>
        </w:rPr>
        <w:t>La finalità</w:t>
      </w:r>
      <w:r w:rsidRPr="003A3A4F">
        <w:rPr>
          <w:rFonts w:ascii="Georgia" w:hAnsi="Georgia" w:cs="Calibri Light"/>
          <w:sz w:val="22"/>
        </w:rPr>
        <w:t xml:space="preserve"> con cui tratteremo i dati di Vostro figlio è di tipo pastorale. Vi potremo quindi tenere informati sulle nostre iniziative in ambito pastorale.</w:t>
      </w: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b/>
          <w:bCs/>
          <w:sz w:val="22"/>
        </w:rPr>
        <w:t xml:space="preserve">La finalità con cui trattiamo i dati sanitari relativi alla temperatura corporea e ai sintomi influenzali </w:t>
      </w:r>
      <w:r w:rsidRPr="003A3A4F">
        <w:rPr>
          <w:rFonts w:ascii="Georgia" w:hAnsi="Georgia" w:cs="Calibri Light"/>
          <w:sz w:val="22"/>
        </w:rPr>
        <w:t>è il contrasto e contenimento della diffusione del virus COVID-19 nei locali parrocchiali.</w:t>
      </w:r>
    </w:p>
    <w:p w:rsidR="00CB7240" w:rsidRPr="003A3A4F" w:rsidRDefault="00CB7240" w:rsidP="003A3A4F">
      <w:pPr>
        <w:spacing w:line="340" w:lineRule="exact"/>
        <w:jc w:val="both"/>
        <w:rPr>
          <w:rFonts w:ascii="Georgia" w:hAnsi="Georgia" w:cs="Calibri Light"/>
          <w:sz w:val="22"/>
        </w:rPr>
      </w:pP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 xml:space="preserve">Con riferimento alla misurazione della temperatura corporea, il Titolare del trattamento non effettua alcuna registrazione del dato se inferiore ai 37,5°C. In caso di temperatura superiore il dato viene registrato </w:t>
      </w:r>
      <w:proofErr w:type="gramStart"/>
      <w:r w:rsidRPr="003A3A4F">
        <w:rPr>
          <w:rFonts w:ascii="Georgia" w:hAnsi="Georgia" w:cs="Calibri Light"/>
          <w:sz w:val="22"/>
        </w:rPr>
        <w:t>e</w:t>
      </w:r>
      <w:proofErr w:type="gramEnd"/>
      <w:r w:rsidRPr="003A3A4F">
        <w:rPr>
          <w:rFonts w:ascii="Georgia" w:hAnsi="Georgia" w:cs="Calibri Light"/>
          <w:sz w:val="22"/>
        </w:rPr>
        <w:t xml:space="preserve"> comunicato a Voi e all’ATS come previsto dall’Ordinanza Regionale n. 555 del 29 maggio 2020. Quanto alle autodichiarazioni, essere saranno archiviate in forma cartacea e distrutte al termine dell’emergenza sanitaria.</w:t>
      </w:r>
    </w:p>
    <w:p w:rsidR="00CB7240" w:rsidRPr="003A3A4F" w:rsidRDefault="00CB7240" w:rsidP="003A3A4F">
      <w:pPr>
        <w:spacing w:line="340" w:lineRule="exact"/>
        <w:jc w:val="both"/>
        <w:rPr>
          <w:rFonts w:ascii="Georgia" w:hAnsi="Georgia" w:cs="Calibri Light"/>
          <w:sz w:val="22"/>
        </w:rPr>
      </w:pP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lastRenderedPageBreak/>
        <w:t>I dati Vostri e di Vostro figlio non verranno diffusi né comunicati a terzi senza il Vostro consenso, fatto salvo all’Arcidiocesi di Milano. Solo nei casi e nei limiti previsti dall’ordinamento civile e canonico potranno essere comunicati ad altri soggetti.</w:t>
      </w:r>
    </w:p>
    <w:p w:rsidR="00CB7240" w:rsidRPr="003A3A4F" w:rsidRDefault="00CB7240" w:rsidP="003A3A4F">
      <w:pPr>
        <w:spacing w:line="340" w:lineRule="exact"/>
        <w:jc w:val="both"/>
        <w:rPr>
          <w:rFonts w:ascii="Georgia" w:hAnsi="Georgia" w:cs="Calibri Light"/>
          <w:sz w:val="22"/>
        </w:rPr>
      </w:pP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Eventuali dati relativi alla salute di Vostro/a figlio/a da Voi forniti saranno trattati esclusivamente con il Vostro consenso, che potrete revocare quando vorrete senza però pregiudicare il precedente trattamento di questi dati.</w:t>
      </w:r>
    </w:p>
    <w:p w:rsidR="00CB7240" w:rsidRPr="003A3A4F" w:rsidRDefault="00CB7240" w:rsidP="003A3A4F">
      <w:pPr>
        <w:spacing w:line="340" w:lineRule="exact"/>
        <w:jc w:val="both"/>
        <w:rPr>
          <w:rFonts w:ascii="Georgia" w:hAnsi="Georgia" w:cs="Calibri Light"/>
          <w:sz w:val="22"/>
        </w:rPr>
      </w:pP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Il conferimento dei dati è facoltativo, tuttavia l’eventuale mancato conferimento dei dati relativi a Vostro figlio/a porterà all’impossibilità per lui/lei di essere iscritto/a alle attività estive. La misurazione della temperatura corporea è necessaria per accedere ai luoghi della riunione. L’eventuale rifiuto della misurazione o di consegnare la dichiarazione impedisce l’ingresso ai locali e la permanenza negli stessi così come previsto dall’Ordinanza della Regione Lombardia n. 555/2020.</w:t>
      </w:r>
    </w:p>
    <w:p w:rsidR="00CB7240" w:rsidRPr="003A3A4F" w:rsidRDefault="00CB7240" w:rsidP="003A3A4F">
      <w:pPr>
        <w:spacing w:line="340" w:lineRule="exact"/>
        <w:jc w:val="both"/>
        <w:rPr>
          <w:rFonts w:ascii="Georgia" w:hAnsi="Georgia" w:cs="Calibri Light"/>
          <w:sz w:val="22"/>
        </w:rPr>
      </w:pP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Con il Vostro consenso, potremo trattare foto e video che ritraggono Vostro figlio durante le attività parrocchiali.</w:t>
      </w: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CB7240" w:rsidRPr="003A3A4F" w:rsidRDefault="00CB7240" w:rsidP="003A3A4F">
      <w:pPr>
        <w:spacing w:line="340" w:lineRule="exact"/>
        <w:jc w:val="both"/>
        <w:rPr>
          <w:rFonts w:ascii="Georgia" w:hAnsi="Georgia" w:cs="Calibri Light"/>
          <w:sz w:val="22"/>
        </w:rPr>
      </w:pP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CB7240" w:rsidRPr="003A3A4F" w:rsidRDefault="00CB7240" w:rsidP="003A3A4F">
      <w:pPr>
        <w:spacing w:line="340" w:lineRule="exact"/>
        <w:jc w:val="both"/>
        <w:rPr>
          <w:rFonts w:ascii="Georgia" w:hAnsi="Georgia" w:cs="Calibri Light"/>
          <w:sz w:val="22"/>
        </w:rPr>
      </w:pPr>
      <w:r w:rsidRPr="003A3A4F">
        <w:rPr>
          <w:rFonts w:ascii="Georgia" w:hAnsi="Georgia" w:cs="Calibri Light"/>
          <w:sz w:val="22"/>
        </w:rPr>
        <w:t xml:space="preserve">Per esercitare i Vostri diritti potete </w:t>
      </w:r>
      <w:proofErr w:type="spellStart"/>
      <w:r w:rsidRPr="003A3A4F">
        <w:rPr>
          <w:rFonts w:ascii="Georgia" w:hAnsi="Georgia" w:cs="Calibri Light"/>
          <w:sz w:val="22"/>
        </w:rPr>
        <w:t>rivolgerVi</w:t>
      </w:r>
      <w:proofErr w:type="spellEnd"/>
      <w:r w:rsidRPr="003A3A4F">
        <w:rPr>
          <w:rFonts w:ascii="Georgia" w:hAnsi="Georgia" w:cs="Calibri Light"/>
          <w:sz w:val="22"/>
        </w:rPr>
        <w:t xml:space="preserve"> alla Parrocchia anche attraverso l’indirizzo e-mail </w:t>
      </w:r>
      <w:hyperlink r:id="rId9" w:history="1">
        <w:r w:rsidR="003A3A4F" w:rsidRPr="003A3A4F">
          <w:rPr>
            <w:rStyle w:val="Collegamentoipertestuale"/>
            <w:rFonts w:ascii="Arial Narrow" w:hAnsi="Arial Narrow"/>
            <w:sz w:val="28"/>
            <w:szCs w:val="27"/>
            <w:shd w:val="clear" w:color="auto" w:fill="FFFFFF"/>
          </w:rPr>
          <w:t>sangiuseppe.ssg@gmail.com</w:t>
        </w:r>
      </w:hyperlink>
    </w:p>
    <w:p w:rsidR="00CB7240" w:rsidRPr="003A3A4F" w:rsidRDefault="00CB7240" w:rsidP="003A3A4F">
      <w:pPr>
        <w:spacing w:line="340" w:lineRule="exact"/>
        <w:jc w:val="center"/>
        <w:rPr>
          <w:rFonts w:ascii="Georgia" w:hAnsi="Georgia" w:cs="Calibri Light"/>
          <w:sz w:val="22"/>
        </w:rPr>
      </w:pPr>
    </w:p>
    <w:p w:rsidR="00CB7240" w:rsidRPr="003A3A4F" w:rsidRDefault="00CB7240" w:rsidP="003A3A4F">
      <w:pPr>
        <w:spacing w:line="340" w:lineRule="exact"/>
        <w:jc w:val="center"/>
        <w:rPr>
          <w:rFonts w:ascii="Georgia" w:hAnsi="Georgia" w:cs="Calibri Light"/>
          <w:b/>
          <w:bCs/>
          <w:sz w:val="22"/>
        </w:rPr>
      </w:pPr>
      <w:r w:rsidRPr="003A3A4F">
        <w:rPr>
          <w:rFonts w:ascii="Georgia" w:hAnsi="Georgia" w:cs="Calibri Light"/>
          <w:sz w:val="22"/>
        </w:rPr>
        <w:t xml:space="preserve">Informativa aggiornata al </w:t>
      </w:r>
      <w:r w:rsidR="005D3C83" w:rsidRPr="003A3A4F">
        <w:rPr>
          <w:rFonts w:ascii="Georgia" w:hAnsi="Georgia" w:cs="Calibri Light"/>
          <w:sz w:val="22"/>
        </w:rPr>
        <w:t>15</w:t>
      </w:r>
      <w:r w:rsidRPr="003A3A4F">
        <w:rPr>
          <w:rFonts w:ascii="Georgia" w:hAnsi="Georgia" w:cs="Calibri Light"/>
          <w:sz w:val="22"/>
        </w:rPr>
        <w:t>/</w:t>
      </w:r>
      <w:r w:rsidR="005D3C83" w:rsidRPr="003A3A4F">
        <w:rPr>
          <w:rFonts w:ascii="Georgia" w:hAnsi="Georgia" w:cs="Calibri Light"/>
          <w:sz w:val="22"/>
        </w:rPr>
        <w:t>06</w:t>
      </w:r>
      <w:r w:rsidRPr="003A3A4F">
        <w:rPr>
          <w:rFonts w:ascii="Georgia" w:hAnsi="Georgia" w:cs="Calibri Light"/>
          <w:sz w:val="22"/>
        </w:rPr>
        <w:t>/</w:t>
      </w:r>
      <w:r w:rsidR="005D3C83" w:rsidRPr="003A3A4F">
        <w:rPr>
          <w:rFonts w:ascii="Georgia" w:hAnsi="Georgia" w:cs="Calibri Light"/>
          <w:sz w:val="22"/>
        </w:rPr>
        <w:t>2020</w:t>
      </w:r>
    </w:p>
    <w:p w:rsidR="009651CB" w:rsidRPr="003A3A4F" w:rsidRDefault="009651CB" w:rsidP="003A3A4F">
      <w:pPr>
        <w:spacing w:line="340" w:lineRule="exact"/>
        <w:rPr>
          <w:sz w:val="22"/>
        </w:rPr>
      </w:pPr>
    </w:p>
    <w:sectPr w:rsidR="009651CB" w:rsidRPr="003A3A4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07" w:rsidRDefault="002A7B07" w:rsidP="002A7B07">
      <w:r>
        <w:separator/>
      </w:r>
    </w:p>
  </w:endnote>
  <w:endnote w:type="continuationSeparator" w:id="0">
    <w:p w:rsidR="002A7B07" w:rsidRDefault="002A7B07" w:rsidP="002A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ooteroll">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07" w:rsidRDefault="002A7B07" w:rsidP="002A7B07">
      <w:r>
        <w:separator/>
      </w:r>
    </w:p>
  </w:footnote>
  <w:footnote w:type="continuationSeparator" w:id="0">
    <w:p w:rsidR="002A7B07" w:rsidRDefault="002A7B07" w:rsidP="002A7B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7" w:rsidRPr="002A7B07" w:rsidRDefault="002A7B07" w:rsidP="002A7B07">
    <w:pPr>
      <w:pStyle w:val="Intestazione"/>
      <w:jc w:val="center"/>
      <w:rPr>
        <w:rFonts w:ascii="Hooteroll" w:hAnsi="Hooteroll"/>
        <w:sz w:val="28"/>
      </w:rPr>
    </w:pPr>
    <w:r w:rsidRPr="002A7B07">
      <w:rPr>
        <w:rFonts w:ascii="Hooteroll" w:hAnsi="Hooteroll" w:cs="Calibri Light"/>
        <w:bCs/>
        <w:sz w:val="28"/>
      </w:rPr>
      <w:t>Parrocchia san Giuseppe – Oratorio sant’Andrea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40"/>
    <w:rsid w:val="002A7B07"/>
    <w:rsid w:val="003A3A4F"/>
    <w:rsid w:val="005D3C83"/>
    <w:rsid w:val="00622986"/>
    <w:rsid w:val="006824C8"/>
    <w:rsid w:val="009651CB"/>
    <w:rsid w:val="00CB7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6362"/>
  <w15:docId w15:val="{77A8C245-7DAB-4774-94E7-D917A8F3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7240"/>
    <w:pPr>
      <w:suppressAutoHyphens/>
      <w:spacing w:after="0" w:line="240" w:lineRule="auto"/>
    </w:pPr>
    <w:rPr>
      <w:rFonts w:ascii="Times New Roman" w:eastAsia="Times New Roman" w:hAnsi="Times New Roman" w:cs="Times New Roman"/>
      <w:color w:val="000000"/>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B7240"/>
    <w:rPr>
      <w:color w:val="0563C1"/>
      <w:u w:val="single"/>
    </w:rPr>
  </w:style>
  <w:style w:type="paragraph" w:styleId="Intestazione">
    <w:name w:val="header"/>
    <w:basedOn w:val="Normale"/>
    <w:link w:val="IntestazioneCarattere"/>
    <w:uiPriority w:val="99"/>
    <w:unhideWhenUsed/>
    <w:rsid w:val="002A7B07"/>
    <w:pPr>
      <w:tabs>
        <w:tab w:val="center" w:pos="4819"/>
        <w:tab w:val="right" w:pos="9638"/>
      </w:tabs>
    </w:pPr>
  </w:style>
  <w:style w:type="character" w:customStyle="1" w:styleId="IntestazioneCarattere">
    <w:name w:val="Intestazione Carattere"/>
    <w:basedOn w:val="Carpredefinitoparagrafo"/>
    <w:link w:val="Intestazione"/>
    <w:uiPriority w:val="99"/>
    <w:rsid w:val="002A7B07"/>
    <w:rPr>
      <w:rFonts w:ascii="Times New Roman" w:eastAsia="Times New Roman" w:hAnsi="Times New Roman" w:cs="Times New Roman"/>
      <w:color w:val="000000"/>
      <w:kern w:val="1"/>
      <w:sz w:val="20"/>
      <w:szCs w:val="20"/>
      <w:lang w:eastAsia="ar-SA"/>
    </w:rPr>
  </w:style>
  <w:style w:type="paragraph" w:styleId="Pidipagina">
    <w:name w:val="footer"/>
    <w:basedOn w:val="Normale"/>
    <w:link w:val="PidipaginaCarattere"/>
    <w:uiPriority w:val="99"/>
    <w:unhideWhenUsed/>
    <w:rsid w:val="002A7B07"/>
    <w:pPr>
      <w:tabs>
        <w:tab w:val="center" w:pos="4819"/>
        <w:tab w:val="right" w:pos="9638"/>
      </w:tabs>
    </w:pPr>
  </w:style>
  <w:style w:type="character" w:customStyle="1" w:styleId="PidipaginaCarattere">
    <w:name w:val="Piè di pagina Carattere"/>
    <w:basedOn w:val="Carpredefinitoparagrafo"/>
    <w:link w:val="Pidipagina"/>
    <w:uiPriority w:val="99"/>
    <w:rsid w:val="002A7B07"/>
    <w:rPr>
      <w:rFonts w:ascii="Times New Roman" w:eastAsia="Times New Roman"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useppe.ssg@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ngiuseppe.ssg@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845</Words>
  <Characters>4818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donFabrizio</dc:creator>
  <cp:lastModifiedBy>Luca Piazzolla</cp:lastModifiedBy>
  <cp:revision>5</cp:revision>
  <dcterms:created xsi:type="dcterms:W3CDTF">2020-06-16T08:01:00Z</dcterms:created>
  <dcterms:modified xsi:type="dcterms:W3CDTF">2020-06-18T09:01:00Z</dcterms:modified>
</cp:coreProperties>
</file>